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1342"/>
        <w:gridCol w:w="2481"/>
        <w:gridCol w:w="2385"/>
        <w:gridCol w:w="2349"/>
        <w:gridCol w:w="9"/>
        <w:gridCol w:w="2317"/>
        <w:gridCol w:w="9"/>
        <w:gridCol w:w="2570"/>
        <w:gridCol w:w="2093"/>
        <w:gridCol w:w="9"/>
      </w:tblGrid>
      <w:tr w:rsidR="00E96684" w:rsidRPr="00573C45" w:rsidTr="00573C45">
        <w:trPr>
          <w:trHeight w:val="159"/>
        </w:trPr>
        <w:tc>
          <w:tcPr>
            <w:tcW w:w="1342" w:type="dxa"/>
            <w:shd w:val="clear" w:color="auto" w:fill="FFE599" w:themeFill="accent4" w:themeFillTint="66"/>
          </w:tcPr>
          <w:p w:rsidR="007575FE" w:rsidRPr="00573C45" w:rsidRDefault="008C513A" w:rsidP="00CF0FB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73C45">
              <w:rPr>
                <w:rFonts w:cstheme="minorHAnsi"/>
                <w:b/>
                <w:sz w:val="24"/>
                <w:szCs w:val="24"/>
                <w:u w:val="single"/>
              </w:rPr>
              <w:t>Year 10</w:t>
            </w:r>
            <w:r w:rsidR="007575FE" w:rsidRPr="00573C45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E7E6E6" w:themeFill="background2"/>
          </w:tcPr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Autumn 1</w:t>
            </w:r>
          </w:p>
          <w:p w:rsidR="007575FE" w:rsidRPr="00573C45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color w:val="3FA635"/>
                <w:sz w:val="24"/>
                <w:szCs w:val="24"/>
              </w:rPr>
              <w:t xml:space="preserve">Physical &amp; Emotional </w:t>
            </w:r>
            <w:r w:rsidR="007575FE" w:rsidRPr="00573C45">
              <w:rPr>
                <w:rFonts w:cstheme="minorHAnsi"/>
                <w:color w:val="3FA635"/>
                <w:sz w:val="24"/>
                <w:szCs w:val="24"/>
              </w:rPr>
              <w:t>Health &amp; Wellbeing</w:t>
            </w:r>
          </w:p>
        </w:tc>
        <w:tc>
          <w:tcPr>
            <w:tcW w:w="2385" w:type="dxa"/>
            <w:shd w:val="clear" w:color="auto" w:fill="E7E6E6" w:themeFill="background2"/>
          </w:tcPr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Autumn 2</w:t>
            </w:r>
          </w:p>
          <w:p w:rsidR="004E41A9" w:rsidRPr="00573C45" w:rsidRDefault="004E41A9" w:rsidP="00CF0FB8">
            <w:pPr>
              <w:rPr>
                <w:rFonts w:cstheme="minorHAnsi"/>
                <w:color w:val="3FA635"/>
                <w:sz w:val="24"/>
                <w:szCs w:val="24"/>
              </w:rPr>
            </w:pPr>
            <w:r w:rsidRPr="00573C45">
              <w:rPr>
                <w:rFonts w:cstheme="minorHAnsi"/>
                <w:color w:val="3FA635"/>
                <w:sz w:val="24"/>
                <w:szCs w:val="24"/>
              </w:rPr>
              <w:t>Physical &amp; Emotional</w:t>
            </w:r>
          </w:p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color w:val="3FA635"/>
                <w:sz w:val="24"/>
                <w:szCs w:val="24"/>
              </w:rPr>
              <w:t>Health &amp; Wellbeing</w:t>
            </w:r>
          </w:p>
        </w:tc>
        <w:tc>
          <w:tcPr>
            <w:tcW w:w="2358" w:type="dxa"/>
            <w:gridSpan w:val="2"/>
            <w:shd w:val="clear" w:color="auto" w:fill="E7E6E6" w:themeFill="background2"/>
          </w:tcPr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Spring 1</w:t>
            </w:r>
          </w:p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color w:val="395999"/>
                <w:sz w:val="24"/>
                <w:szCs w:val="24"/>
              </w:rPr>
              <w:t>Living in the wider world</w:t>
            </w:r>
          </w:p>
        </w:tc>
        <w:tc>
          <w:tcPr>
            <w:tcW w:w="2326" w:type="dxa"/>
            <w:gridSpan w:val="2"/>
            <w:shd w:val="clear" w:color="auto" w:fill="E7E6E6" w:themeFill="background2"/>
          </w:tcPr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Spring 2</w:t>
            </w:r>
          </w:p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color w:val="395999"/>
                <w:sz w:val="24"/>
                <w:szCs w:val="24"/>
              </w:rPr>
              <w:t>Living in the wider world</w:t>
            </w:r>
          </w:p>
        </w:tc>
        <w:tc>
          <w:tcPr>
            <w:tcW w:w="2570" w:type="dxa"/>
            <w:shd w:val="clear" w:color="auto" w:fill="E7E6E6" w:themeFill="background2"/>
          </w:tcPr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Summer 1</w:t>
            </w:r>
          </w:p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color w:val="EC5B1B"/>
                <w:sz w:val="24"/>
                <w:szCs w:val="24"/>
              </w:rPr>
              <w:t>Relationships</w:t>
            </w:r>
          </w:p>
        </w:tc>
        <w:tc>
          <w:tcPr>
            <w:tcW w:w="2102" w:type="dxa"/>
            <w:gridSpan w:val="2"/>
            <w:shd w:val="clear" w:color="auto" w:fill="E7E6E6" w:themeFill="background2"/>
          </w:tcPr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Summer 2</w:t>
            </w:r>
          </w:p>
          <w:p w:rsidR="007575FE" w:rsidRPr="00573C45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color w:val="EC5B1B"/>
                <w:sz w:val="24"/>
                <w:szCs w:val="24"/>
              </w:rPr>
              <w:t>Relationships</w:t>
            </w:r>
          </w:p>
        </w:tc>
      </w:tr>
      <w:tr w:rsidR="00E96684" w:rsidRPr="00573C45" w:rsidTr="00573C45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7575FE" w:rsidRPr="00573C45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PSHE Topics</w:t>
            </w:r>
          </w:p>
        </w:tc>
        <w:tc>
          <w:tcPr>
            <w:tcW w:w="2481" w:type="dxa"/>
            <w:shd w:val="clear" w:color="auto" w:fill="E2EFD9" w:themeFill="accent6" w:themeFillTint="33"/>
          </w:tcPr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1. L2L and Project Introduction</w:t>
            </w:r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 xml:space="preserve">2. Alcohol and Nicotine Addiction including Vaping </w:t>
            </w:r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 xml:space="preserve">3. Research and presentation creation </w:t>
            </w:r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4. Black History Month</w:t>
            </w:r>
          </w:p>
          <w:p w:rsidR="007575FE" w:rsidRPr="00573C45" w:rsidRDefault="00B711C5" w:rsidP="00B711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Equality Act/Discrimination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1. L2L + Other forms of addiction</w:t>
            </w:r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2. Collating final product for display in foyer</w:t>
            </w:r>
          </w:p>
          <w:p w:rsidR="007575FE" w:rsidRPr="00573C45" w:rsidRDefault="00B711C5" w:rsidP="00B711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 xml:space="preserve">3. Christmas PSHE </w:t>
            </w:r>
          </w:p>
          <w:p w:rsidR="007575FE" w:rsidRPr="00573C45" w:rsidRDefault="007575FE" w:rsidP="00E966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shd w:val="clear" w:color="auto" w:fill="DEEAF6" w:themeFill="accent5" w:themeFillTint="33"/>
          </w:tcPr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1. L2L and Rule of Law</w:t>
            </w:r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 xml:space="preserve">2. Introduction to </w:t>
            </w:r>
            <w:proofErr w:type="spellStart"/>
            <w:r w:rsidRPr="00573C45">
              <w:rPr>
                <w:rFonts w:cstheme="minorHAnsi"/>
                <w:sz w:val="24"/>
                <w:szCs w:val="24"/>
              </w:rPr>
              <w:t>Springpod</w:t>
            </w:r>
            <w:proofErr w:type="spellEnd"/>
            <w:r w:rsidRPr="00573C4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3. Social Justice and gender-based violence</w:t>
            </w:r>
          </w:p>
          <w:p w:rsidR="007575FE" w:rsidRPr="00573C45" w:rsidRDefault="007575FE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 xml:space="preserve">1. L2L and personality check quiz </w:t>
            </w:r>
            <w:proofErr w:type="spellStart"/>
            <w:r w:rsidRPr="00573C45">
              <w:rPr>
                <w:rFonts w:cstheme="minorHAnsi"/>
                <w:sz w:val="24"/>
                <w:szCs w:val="24"/>
              </w:rPr>
              <w:t>Unifrog</w:t>
            </w:r>
            <w:proofErr w:type="spellEnd"/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 xml:space="preserve">2. What type of career is best for me? </w:t>
            </w:r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3. Easter PSHE</w:t>
            </w:r>
          </w:p>
          <w:p w:rsidR="00DC3CEA" w:rsidRPr="00573C45" w:rsidRDefault="00DC3CEA" w:rsidP="00DC3CEA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FBE4D5" w:themeFill="accent2" w:themeFillTint="33"/>
          </w:tcPr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1. L2L + Exploring the influence of gangs</w:t>
            </w:r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2. Exploring the influence and impact of role models and the media</w:t>
            </w:r>
          </w:p>
          <w:p w:rsidR="007575FE" w:rsidRPr="00573C45" w:rsidRDefault="007575FE" w:rsidP="00B445E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shd w:val="clear" w:color="auto" w:fill="FBE4D5" w:themeFill="accent2" w:themeFillTint="33"/>
          </w:tcPr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1. L2L + Peer on Peer Abuse</w:t>
            </w:r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2. Pressure, Persuasion and Coercion in Consent</w:t>
            </w:r>
          </w:p>
          <w:p w:rsidR="00B711C5" w:rsidRPr="00573C45" w:rsidRDefault="00B711C5" w:rsidP="00B711C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3. Addressing Relationship Abuse</w:t>
            </w:r>
          </w:p>
          <w:p w:rsidR="00B445E9" w:rsidRPr="00573C45" w:rsidRDefault="00B445E9" w:rsidP="00B711C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575FE" w:rsidRPr="00573C45" w:rsidTr="001A0F59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7575FE" w:rsidRPr="00573C45" w:rsidRDefault="002E60D2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Students will learn</w:t>
            </w:r>
          </w:p>
        </w:tc>
        <w:tc>
          <w:tcPr>
            <w:tcW w:w="4866" w:type="dxa"/>
            <w:gridSpan w:val="2"/>
            <w:shd w:val="clear" w:color="auto" w:fill="E2EFD9" w:themeFill="accent6" w:themeFillTint="33"/>
          </w:tcPr>
          <w:p w:rsidR="00643029" w:rsidRPr="00573C45" w:rsidRDefault="002E60D2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T</w:t>
            </w:r>
            <w:r w:rsidR="00CB39A4" w:rsidRPr="00573C45">
              <w:rPr>
                <w:rFonts w:cstheme="minorHAnsi"/>
                <w:sz w:val="24"/>
                <w:szCs w:val="24"/>
              </w:rPr>
              <w:t xml:space="preserve">he impact of stereotyping, prejudice and discrimination </w:t>
            </w:r>
          </w:p>
          <w:p w:rsidR="007575FE" w:rsidRPr="00573C45" w:rsidRDefault="002E60D2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T</w:t>
            </w:r>
            <w:r w:rsidR="00CB39A4" w:rsidRPr="00573C45">
              <w:rPr>
                <w:rFonts w:cstheme="minorHAnsi"/>
                <w:sz w:val="24"/>
                <w:szCs w:val="24"/>
              </w:rPr>
              <w:t>he need to promote inclusion and challenge discrimination, and how to do</w:t>
            </w:r>
            <w:r w:rsidR="00643029" w:rsidRPr="00573C45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573C45">
              <w:rPr>
                <w:rFonts w:cstheme="minorHAnsi"/>
                <w:sz w:val="24"/>
                <w:szCs w:val="24"/>
              </w:rPr>
              <w:t>so safely, including online</w:t>
            </w:r>
          </w:p>
          <w:p w:rsidR="00643029" w:rsidRPr="00573C45" w:rsidRDefault="00643029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284" w:hanging="357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To further develop the skills of clear communication, negotiation and compromise</w:t>
            </w:r>
          </w:p>
          <w:p w:rsidR="00643029" w:rsidRPr="00573C45" w:rsidRDefault="00643029" w:rsidP="00FB33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284" w:hanging="357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 xml:space="preserve">To understand how alcohol and drug use can affect decision making and personal safety, including caring for friends, safe travel and drink-spiking </w:t>
            </w:r>
          </w:p>
          <w:p w:rsidR="002E60D2" w:rsidRPr="00573C45" w:rsidRDefault="00B445E9" w:rsidP="00FB33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iCs/>
                <w:sz w:val="24"/>
                <w:szCs w:val="24"/>
              </w:rPr>
              <w:t>The physical and psychological consequences of addiction, including alcohol dependence</w:t>
            </w:r>
          </w:p>
        </w:tc>
        <w:tc>
          <w:tcPr>
            <w:tcW w:w="4684" w:type="dxa"/>
            <w:gridSpan w:val="4"/>
            <w:shd w:val="clear" w:color="auto" w:fill="DEEAF6" w:themeFill="accent5" w:themeFillTint="33"/>
          </w:tcPr>
          <w:p w:rsidR="002E60D2" w:rsidRPr="00573C45" w:rsidRDefault="002E60D2" w:rsidP="002E60D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T</w:t>
            </w:r>
            <w:r w:rsidR="00CB39A4" w:rsidRPr="00573C45">
              <w:rPr>
                <w:rFonts w:cstheme="minorHAnsi"/>
                <w:sz w:val="24"/>
                <w:szCs w:val="24"/>
              </w:rPr>
              <w:t>he importance and benefits of being a lifelong learner</w:t>
            </w:r>
            <w:r w:rsidRPr="00573C4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B39A4" w:rsidRPr="00573C45" w:rsidRDefault="002E60D2" w:rsidP="002E60D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A</w:t>
            </w:r>
            <w:r w:rsidR="00CB39A4" w:rsidRPr="00573C45">
              <w:rPr>
                <w:rFonts w:cstheme="minorHAnsi"/>
                <w:sz w:val="24"/>
                <w:szCs w:val="24"/>
              </w:rPr>
              <w:t>bout routes into work, training and other vocational and academic</w:t>
            </w:r>
            <w:r w:rsidRPr="00573C45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573C45">
              <w:rPr>
                <w:rFonts w:cstheme="minorHAnsi"/>
                <w:sz w:val="24"/>
                <w:szCs w:val="24"/>
              </w:rPr>
              <w:t>opportunities, and progression routes</w:t>
            </w:r>
          </w:p>
          <w:p w:rsidR="00530DEB" w:rsidRPr="00573C45" w:rsidRDefault="002E60D2" w:rsidP="00530D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T</w:t>
            </w:r>
            <w:r w:rsidR="00CB39A4" w:rsidRPr="00573C45">
              <w:rPr>
                <w:rFonts w:cstheme="minorHAnsi"/>
                <w:sz w:val="24"/>
                <w:szCs w:val="24"/>
              </w:rPr>
              <w:t>he benefits of setting ambitious goals and being open to opportunities in all</w:t>
            </w:r>
            <w:r w:rsidRPr="00573C45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573C45">
              <w:rPr>
                <w:rFonts w:cstheme="minorHAnsi"/>
                <w:sz w:val="24"/>
                <w:szCs w:val="24"/>
              </w:rPr>
              <w:t>aspects of life</w:t>
            </w:r>
          </w:p>
          <w:p w:rsidR="00530DEB" w:rsidRPr="00573C45" w:rsidRDefault="00B20DBD" w:rsidP="00530D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iCs/>
                <w:sz w:val="24"/>
                <w:szCs w:val="24"/>
              </w:rPr>
              <w:t>W</w:t>
            </w:r>
            <w:r w:rsidR="00E527DB" w:rsidRPr="00573C45">
              <w:rPr>
                <w:rFonts w:cstheme="minorHAnsi"/>
                <w:iCs/>
                <w:sz w:val="24"/>
                <w:szCs w:val="24"/>
              </w:rPr>
              <w:t xml:space="preserve">hat constitutes sexual harassment and </w:t>
            </w:r>
            <w:r w:rsidRPr="00573C45">
              <w:rPr>
                <w:rFonts w:cstheme="minorHAnsi"/>
                <w:iCs/>
                <w:sz w:val="24"/>
                <w:szCs w:val="24"/>
              </w:rPr>
              <w:t>gender-based</w:t>
            </w:r>
            <w:r w:rsidR="00E527DB" w:rsidRPr="00573C45">
              <w:rPr>
                <w:rFonts w:cstheme="minorHAnsi"/>
                <w:iCs/>
                <w:sz w:val="24"/>
                <w:szCs w:val="24"/>
              </w:rPr>
              <w:t xml:space="preserve"> violence and why these are always unacceptable</w:t>
            </w:r>
          </w:p>
        </w:tc>
        <w:tc>
          <w:tcPr>
            <w:tcW w:w="4672" w:type="dxa"/>
            <w:gridSpan w:val="3"/>
            <w:shd w:val="clear" w:color="auto" w:fill="FBE4D5" w:themeFill="accent2" w:themeFillTint="33"/>
          </w:tcPr>
          <w:p w:rsidR="00643029" w:rsidRPr="00573C45" w:rsidRDefault="00643029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About the factors that contribute to young people joining gangs; the social, legal and physical consequences of gang behaviours</w:t>
            </w:r>
          </w:p>
          <w:p w:rsidR="00530DEB" w:rsidRPr="00573C45" w:rsidRDefault="00530DEB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T</w:t>
            </w:r>
            <w:r w:rsidR="00CB39A4" w:rsidRPr="00573C45">
              <w:rPr>
                <w:rFonts w:cstheme="minorHAnsi"/>
                <w:sz w:val="24"/>
                <w:szCs w:val="24"/>
              </w:rPr>
              <w:t>he importance of trust in relationships and behaviours that can</w:t>
            </w:r>
            <w:r w:rsidR="001A0F59" w:rsidRPr="00573C45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573C45">
              <w:rPr>
                <w:rFonts w:cstheme="minorHAnsi"/>
                <w:sz w:val="24"/>
                <w:szCs w:val="24"/>
              </w:rPr>
              <w:t>undermine or build trust</w:t>
            </w:r>
            <w:r w:rsidR="002E60D2" w:rsidRPr="00573C4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A0F59" w:rsidRPr="00573C45" w:rsidRDefault="00530DEB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T</w:t>
            </w:r>
            <w:r w:rsidR="001A0F59" w:rsidRPr="00573C45">
              <w:rPr>
                <w:rFonts w:cstheme="minorHAnsi"/>
                <w:sz w:val="24"/>
                <w:szCs w:val="24"/>
              </w:rPr>
              <w:t>o develop conflict management skills and strategies to reconcile after</w:t>
            </w:r>
          </w:p>
          <w:p w:rsidR="001A0F59" w:rsidRPr="00573C45" w:rsidRDefault="001A0F59" w:rsidP="00643029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disagreements</w:t>
            </w:r>
          </w:p>
          <w:p w:rsidR="001A0F59" w:rsidRPr="00573C45" w:rsidRDefault="00530DEB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I</w:t>
            </w:r>
            <w:r w:rsidR="001A0F59" w:rsidRPr="00573C45">
              <w:rPr>
                <w:rFonts w:cstheme="minorHAnsi"/>
                <w:sz w:val="24"/>
                <w:szCs w:val="24"/>
              </w:rPr>
              <w:t>ndicators of positive, healthy relationships and unhealthy relationships,</w:t>
            </w:r>
            <w:r w:rsidR="002E60D2" w:rsidRPr="00573C45">
              <w:rPr>
                <w:rFonts w:cstheme="minorHAnsi"/>
                <w:sz w:val="24"/>
                <w:szCs w:val="24"/>
              </w:rPr>
              <w:t xml:space="preserve"> </w:t>
            </w:r>
            <w:r w:rsidR="001A0F59" w:rsidRPr="00573C45">
              <w:rPr>
                <w:rFonts w:cstheme="minorHAnsi"/>
                <w:sz w:val="24"/>
                <w:szCs w:val="24"/>
              </w:rPr>
              <w:t>including online</w:t>
            </w:r>
          </w:p>
        </w:tc>
      </w:tr>
      <w:tr w:rsidR="00E96684" w:rsidRPr="00573C45" w:rsidTr="00573C45">
        <w:trPr>
          <w:gridAfter w:val="1"/>
          <w:wAfter w:w="9" w:type="dxa"/>
          <w:trHeight w:val="1319"/>
        </w:trPr>
        <w:tc>
          <w:tcPr>
            <w:tcW w:w="1342" w:type="dxa"/>
            <w:shd w:val="clear" w:color="auto" w:fill="E7E6E6" w:themeFill="background2"/>
          </w:tcPr>
          <w:p w:rsidR="004E41A9" w:rsidRPr="00573C45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 xml:space="preserve">Link to UN Declaration on the Rights of </w:t>
            </w:r>
            <w:r w:rsidR="00573C45">
              <w:rPr>
                <w:rFonts w:cstheme="minorHAnsi"/>
                <w:sz w:val="24"/>
                <w:szCs w:val="24"/>
              </w:rPr>
              <w:t>T</w:t>
            </w:r>
            <w:bookmarkStart w:id="0" w:name="_GoBack"/>
            <w:bookmarkEnd w:id="0"/>
            <w:r w:rsidRPr="00573C45">
              <w:rPr>
                <w:rFonts w:cstheme="minorHAnsi"/>
                <w:sz w:val="24"/>
                <w:szCs w:val="24"/>
              </w:rPr>
              <w:t>he Child</w:t>
            </w:r>
          </w:p>
        </w:tc>
        <w:tc>
          <w:tcPr>
            <w:tcW w:w="2481" w:type="dxa"/>
            <w:shd w:val="clear" w:color="auto" w:fill="E2EFD9" w:themeFill="accent6" w:themeFillTint="33"/>
          </w:tcPr>
          <w:p w:rsidR="0045202E" w:rsidRPr="00573C45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2. No discrimination</w:t>
            </w:r>
            <w:r w:rsidR="00E96684" w:rsidRPr="00573C4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96684" w:rsidRPr="00573C45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8. Identity</w:t>
            </w:r>
          </w:p>
          <w:p w:rsidR="0045202E" w:rsidRPr="00573C45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30. Minority culture, language and religion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:rsidR="00E96684" w:rsidRPr="00573C45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6. Life, survival and development</w:t>
            </w:r>
          </w:p>
          <w:p w:rsidR="0045202E" w:rsidRPr="00573C45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27. Food, clothing, a safe home</w:t>
            </w:r>
          </w:p>
        </w:tc>
        <w:tc>
          <w:tcPr>
            <w:tcW w:w="2349" w:type="dxa"/>
            <w:shd w:val="clear" w:color="auto" w:fill="DEEAF6" w:themeFill="accent5" w:themeFillTint="33"/>
          </w:tcPr>
          <w:p w:rsidR="003717D0" w:rsidRPr="00573C45" w:rsidRDefault="003717D0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6. Life, survival and development</w:t>
            </w: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4E41A9" w:rsidRPr="00573C45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26. Social and economic help</w:t>
            </w:r>
          </w:p>
        </w:tc>
        <w:tc>
          <w:tcPr>
            <w:tcW w:w="2579" w:type="dxa"/>
            <w:gridSpan w:val="2"/>
            <w:shd w:val="clear" w:color="auto" w:fill="FBE4D5" w:themeFill="accent2" w:themeFillTint="33"/>
          </w:tcPr>
          <w:p w:rsidR="004E41A9" w:rsidRPr="00573C45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12. Respect for children’s views</w:t>
            </w:r>
          </w:p>
          <w:p w:rsidR="003717D0" w:rsidRPr="00573C45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15. Setting up or joining groups</w:t>
            </w:r>
          </w:p>
        </w:tc>
        <w:tc>
          <w:tcPr>
            <w:tcW w:w="2093" w:type="dxa"/>
            <w:shd w:val="clear" w:color="auto" w:fill="FBE4D5" w:themeFill="accent2" w:themeFillTint="33"/>
          </w:tcPr>
          <w:p w:rsidR="004E41A9" w:rsidRPr="00573C45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9. Keeping families together</w:t>
            </w:r>
          </w:p>
          <w:p w:rsidR="0045202E" w:rsidRPr="00573C45" w:rsidRDefault="00E63F8C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573C45">
              <w:rPr>
                <w:rFonts w:cstheme="minorHAnsi"/>
                <w:sz w:val="24"/>
                <w:szCs w:val="24"/>
              </w:rPr>
              <w:t>13. Sharing thoughts freely</w:t>
            </w:r>
          </w:p>
        </w:tc>
      </w:tr>
    </w:tbl>
    <w:p w:rsidR="007575FE" w:rsidRPr="00B711C5" w:rsidRDefault="007575FE">
      <w:pPr>
        <w:rPr>
          <w:rFonts w:cstheme="minorHAnsi"/>
        </w:rPr>
      </w:pPr>
    </w:p>
    <w:sectPr w:rsidR="007575FE" w:rsidRPr="00B711C5" w:rsidSect="00757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55CA7"/>
    <w:multiLevelType w:val="hybridMultilevel"/>
    <w:tmpl w:val="D368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10744"/>
    <w:multiLevelType w:val="hybridMultilevel"/>
    <w:tmpl w:val="BE44D292"/>
    <w:lvl w:ilvl="0" w:tplc="D598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146AA"/>
    <w:multiLevelType w:val="hybridMultilevel"/>
    <w:tmpl w:val="52EEEC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E"/>
    <w:rsid w:val="000D088C"/>
    <w:rsid w:val="00131E87"/>
    <w:rsid w:val="001A0F59"/>
    <w:rsid w:val="002E60D2"/>
    <w:rsid w:val="00326A1E"/>
    <w:rsid w:val="003423BD"/>
    <w:rsid w:val="003717D0"/>
    <w:rsid w:val="0045202E"/>
    <w:rsid w:val="004E41A9"/>
    <w:rsid w:val="00530DEB"/>
    <w:rsid w:val="00545B9A"/>
    <w:rsid w:val="00573C45"/>
    <w:rsid w:val="005C3948"/>
    <w:rsid w:val="006351FF"/>
    <w:rsid w:val="00643029"/>
    <w:rsid w:val="006C4938"/>
    <w:rsid w:val="007072A6"/>
    <w:rsid w:val="007530D3"/>
    <w:rsid w:val="007575FE"/>
    <w:rsid w:val="008C513A"/>
    <w:rsid w:val="009A4BAA"/>
    <w:rsid w:val="00A47A50"/>
    <w:rsid w:val="00B20DBD"/>
    <w:rsid w:val="00B445E9"/>
    <w:rsid w:val="00B711C5"/>
    <w:rsid w:val="00CB39A4"/>
    <w:rsid w:val="00DC3CEA"/>
    <w:rsid w:val="00E527DB"/>
    <w:rsid w:val="00E63F8C"/>
    <w:rsid w:val="00E96684"/>
    <w:rsid w:val="00F64FC2"/>
    <w:rsid w:val="00FB1D32"/>
    <w:rsid w:val="00F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DC59"/>
  <w15:chartTrackingRefBased/>
  <w15:docId w15:val="{B8176527-06F4-400E-B243-B3017BD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Allsaints Catholic School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 Almond</dc:creator>
  <cp:keywords/>
  <dc:description/>
  <cp:lastModifiedBy>Ms D Almond</cp:lastModifiedBy>
  <cp:revision>5</cp:revision>
  <dcterms:created xsi:type="dcterms:W3CDTF">2024-07-19T09:59:00Z</dcterms:created>
  <dcterms:modified xsi:type="dcterms:W3CDTF">2024-09-02T13:33:00Z</dcterms:modified>
</cp:coreProperties>
</file>